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04761F" w:rsidRDefault="0004761F" w:rsidP="00C81F2E">
      <w:pPr>
        <w:pStyle w:val="APA"/>
        <w:contextualSpacing/>
        <w:jc w:val="center"/>
      </w:pPr>
      <w:r>
        <w:t xml:space="preserve">Article Summary </w:t>
      </w:r>
    </w:p>
    <w:p w:rsidR="0086081C" w:rsidRDefault="009F7580" w:rsidP="00C81F2E">
      <w:pPr>
        <w:pStyle w:val="APA"/>
        <w:contextualSpacing/>
        <w:jc w:val="center"/>
      </w:pPr>
      <w:r>
        <w:t>Institution:</w:t>
      </w:r>
    </w:p>
    <w:p w:rsidR="009F7580" w:rsidRDefault="009F7580" w:rsidP="00C81F2E">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Pr="009E5E6D" w:rsidRDefault="004C613A">
      <w:pPr>
        <w:rPr>
          <w:szCs w:val="20"/>
        </w:rPr>
      </w:pPr>
      <w:r w:rsidRPr="009E5E6D">
        <w:br w:type="page"/>
      </w:r>
    </w:p>
    <w:p w:rsidR="0004761F" w:rsidRDefault="0004761F" w:rsidP="0004761F">
      <w:pPr>
        <w:pStyle w:val="APA"/>
        <w:contextualSpacing/>
        <w:jc w:val="center"/>
      </w:pPr>
      <w:r>
        <w:lastRenderedPageBreak/>
        <w:t xml:space="preserve">Article Summary </w:t>
      </w:r>
    </w:p>
    <w:p w:rsidR="00BE0831" w:rsidRPr="00BE0831" w:rsidRDefault="00BE0831" w:rsidP="00BE0831">
      <w:pPr>
        <w:spacing w:line="480" w:lineRule="auto"/>
        <w:ind w:firstLine="720"/>
        <w:rPr>
          <w:color w:val="000000"/>
        </w:rPr>
      </w:pPr>
      <w:r w:rsidRPr="00BE0831">
        <w:rPr>
          <w:color w:val="000000"/>
        </w:rPr>
        <w:t>The general understanding of the article by Stapleton focuses on the role and state of hip-hop song back in the 1990s.  He notes that hip-hop has become cultural and musical worldwide since its emergence in the city of New York as an alternative to the increasing violence and the harsh living conditions in the urban areas</w:t>
      </w:r>
      <w:r w:rsidR="008563D2">
        <w:rPr>
          <w:color w:val="000000"/>
        </w:rPr>
        <w:t xml:space="preserve"> (Stapleton,1998).</w:t>
      </w:r>
      <w:r w:rsidRPr="00BE0831">
        <w:rPr>
          <w:color w:val="000000"/>
        </w:rPr>
        <w:t xml:space="preserve"> Many people outside the community of hip-hop have however been surprised by the popularity of hip-hop and rap songs. Hip-hop songs were considered to be a black noise, but eventually, they have emerged to the political and cultural voice for the youths and the entire generation. Hip-hop songs originated from the New York in the 1970s. It was primarily among the youth and the neighborhoods where they came from. The entire art involved the graffiti artists, break dancers, DJ’s, master of ceremonies (MCs) and the increasing groups of fans. The emergence of this type of music created numerous opportunities for the youth in being part of the group, fashion, music, languages, street names, slang,</w:t>
      </w:r>
      <w:r w:rsidR="008563D2">
        <w:rPr>
          <w:color w:val="000000"/>
        </w:rPr>
        <w:t xml:space="preserve"> hood or posses based on music.</w:t>
      </w:r>
      <w:r w:rsidRPr="00BE0831">
        <w:rPr>
          <w:color w:val="000000"/>
        </w:rPr>
        <w:t>This does not necessarily mean they have to be associated with gangs</w:t>
      </w:r>
      <w:r w:rsidR="008563D2">
        <w:rPr>
          <w:color w:val="000000"/>
        </w:rPr>
        <w:t xml:space="preserve"> (Stapleton,1998)</w:t>
      </w:r>
      <w:r w:rsidRPr="00BE0831">
        <w:rPr>
          <w:color w:val="000000"/>
        </w:rPr>
        <w:t xml:space="preserve">. </w:t>
      </w:r>
    </w:p>
    <w:p w:rsidR="008563D2" w:rsidRDefault="00BE0831" w:rsidP="00BE0831">
      <w:pPr>
        <w:spacing w:line="480" w:lineRule="auto"/>
        <w:ind w:firstLine="720"/>
        <w:rPr>
          <w:color w:val="000000"/>
        </w:rPr>
      </w:pPr>
      <w:r w:rsidRPr="00BE0831">
        <w:rPr>
          <w:color w:val="000000"/>
        </w:rPr>
        <w:t>Hip-hop gave the youth an opportunity and a way of expressing themselves positively through the words, dance, music or art and therefore can be considered to have emerged at a time when there were crises in the community</w:t>
      </w:r>
      <w:r w:rsidR="008563D2">
        <w:rPr>
          <w:color w:val="000000"/>
        </w:rPr>
        <w:t xml:space="preserve"> (Stapleton,1998).</w:t>
      </w:r>
      <w:r w:rsidRPr="00BE0831">
        <w:rPr>
          <w:color w:val="000000"/>
        </w:rPr>
        <w:t xml:space="preserve"> Hip-hop assisted the youth in creating their own cultural space around alienations and poverty which encompassed them all time through. Hip-hop has become an alternative culture for youth which has borrowed numerous elements from Africa-American and African cultures as well as African traditions. Hip-hop uses its spoken words to explain stories and also teach lessons in the African traditions which moves back to the griots. Rappers have been found to become the urban griots through using their lyrics to spread different social commentary on what it means to be black and young </w:t>
      </w:r>
      <w:r w:rsidRPr="00BE0831">
        <w:rPr>
          <w:color w:val="000000"/>
        </w:rPr>
        <w:lastRenderedPageBreak/>
        <w:t>in the 20th century</w:t>
      </w:r>
      <w:r w:rsidR="008563D2">
        <w:rPr>
          <w:color w:val="000000"/>
        </w:rPr>
        <w:t>.</w:t>
      </w:r>
      <w:r w:rsidRPr="00BE0831">
        <w:rPr>
          <w:color w:val="000000"/>
        </w:rPr>
        <w:t xml:space="preserve"> The hip-hop songs are very successful in providing political and cultural information since they usually put it in a form which youth can enjoy and relate to (Stapleton,1998).  </w:t>
      </w:r>
    </w:p>
    <w:p w:rsidR="00BE0831" w:rsidRPr="00BE0831" w:rsidRDefault="00BE0831" w:rsidP="00BE0831">
      <w:pPr>
        <w:spacing w:line="480" w:lineRule="auto"/>
        <w:ind w:firstLine="720"/>
        <w:rPr>
          <w:color w:val="000000"/>
        </w:rPr>
      </w:pPr>
      <w:r w:rsidRPr="00BE0831">
        <w:rPr>
          <w:color w:val="000000"/>
        </w:rPr>
        <w:t>Hip-hop music has continued to raise awareness among most African American and the entire public regarding the issues which usually faced by the black youth routinely. Borrowing from elders and also protesting against the various social injustices is also a major African American tradition</w:t>
      </w:r>
      <w:r w:rsidR="008563D2">
        <w:rPr>
          <w:color w:val="000000"/>
        </w:rPr>
        <w:t xml:space="preserve"> (Stapleton,1998)</w:t>
      </w:r>
      <w:r w:rsidRPr="00BE0831">
        <w:rPr>
          <w:color w:val="000000"/>
        </w:rPr>
        <w:t>. Secular music has been used by traditional African American such as the blues to explain the hardships they have co</w:t>
      </w:r>
      <w:r w:rsidR="008563D2">
        <w:rPr>
          <w:color w:val="000000"/>
        </w:rPr>
        <w:t>ntinued to endure</w:t>
      </w:r>
      <w:r w:rsidRPr="00BE0831">
        <w:rPr>
          <w:color w:val="000000"/>
        </w:rPr>
        <w:t>. Hip-hop music have also contributed to the political landscape through protect. Hip-hop songs and culture can be used as a resistance tool against the dominant social order. Essentially, those in power are usually presented by public transcripts. However, develops their own hidden and resistive transcripts which criticize the predominant group in the society. Hip-hop transcripts find the black youth as the initial audience while protesting the treatment of all the Afric</w:t>
      </w:r>
      <w:r w:rsidR="008563D2">
        <w:rPr>
          <w:color w:val="000000"/>
        </w:rPr>
        <w:t>an American</w:t>
      </w:r>
      <w:r w:rsidRPr="00BE0831">
        <w:rPr>
          <w:color w:val="000000"/>
        </w:rPr>
        <w:t xml:space="preserve">. </w:t>
      </w:r>
    </w:p>
    <w:p w:rsidR="00BE0831" w:rsidRPr="00BE0831" w:rsidRDefault="00BE0831" w:rsidP="00BE0831">
      <w:pPr>
        <w:spacing w:line="480" w:lineRule="auto"/>
        <w:ind w:firstLine="720"/>
        <w:rPr>
          <w:color w:val="000000"/>
        </w:rPr>
      </w:pPr>
      <w:r w:rsidRPr="00BE0831">
        <w:rPr>
          <w:color w:val="000000"/>
        </w:rPr>
        <w:t>Regarding political action, it means that both the black adults and youth are realizing their differences in ideas of the nature of protest music</w:t>
      </w:r>
      <w:r w:rsidR="008563D2">
        <w:rPr>
          <w:color w:val="000000"/>
        </w:rPr>
        <w:t xml:space="preserve"> (Stapleton,1998)</w:t>
      </w:r>
      <w:r w:rsidRPr="00BE0831">
        <w:rPr>
          <w:color w:val="000000"/>
        </w:rPr>
        <w:t>. ‘The Message’ is one of the earliest rap music which moves beyond the boastful elements of rap music in providing a protest anthem.  The message in the rap that the society should not push Flash since he was close to the edge was something which anyone grown up in the ghetto could clearly understand. According to him, being raised in the impoverished conditions accounts to the deep feels harbored by young blacks of anger to</w:t>
      </w:r>
      <w:r w:rsidR="008563D2">
        <w:rPr>
          <w:color w:val="000000"/>
        </w:rPr>
        <w:t>wards the society</w:t>
      </w:r>
      <w:r w:rsidRPr="00BE0831">
        <w:rPr>
          <w:color w:val="000000"/>
        </w:rPr>
        <w:t>. The influence of hip-hop music has not been limited to America, but also fans from across the world have been buying rap music from both the mail order distribution and the traditional record stores (Stapleton,1998).</w:t>
      </w:r>
    </w:p>
    <w:p w:rsidR="00E96BB6" w:rsidRPr="009A720B" w:rsidRDefault="00E96BB6" w:rsidP="00C13384">
      <w:pPr>
        <w:spacing w:line="480" w:lineRule="auto"/>
      </w:pPr>
    </w:p>
    <w:p w:rsidR="004371B5" w:rsidRPr="00A66E5F" w:rsidRDefault="00C03E65" w:rsidP="00A66E5F">
      <w:pPr>
        <w:pStyle w:val="APA"/>
        <w:contextualSpacing/>
        <w:jc w:val="center"/>
        <w:rPr>
          <w:szCs w:val="24"/>
        </w:rPr>
      </w:pPr>
      <w:r w:rsidRPr="00A66E5F">
        <w:rPr>
          <w:szCs w:val="24"/>
        </w:rPr>
        <w:lastRenderedPageBreak/>
        <w:t>References</w:t>
      </w:r>
    </w:p>
    <w:p w:rsidR="003A1CBE" w:rsidRPr="003A1CBE" w:rsidRDefault="003A1CBE" w:rsidP="003A1CBE">
      <w:pPr>
        <w:spacing w:line="480" w:lineRule="auto"/>
        <w:ind w:left="720" w:hanging="720"/>
        <w:rPr>
          <w:color w:val="222222"/>
          <w:shd w:val="clear" w:color="auto" w:fill="FFFFFF"/>
        </w:rPr>
      </w:pPr>
      <w:r w:rsidRPr="003A1CBE">
        <w:rPr>
          <w:color w:val="222222"/>
          <w:shd w:val="clear" w:color="auto" w:fill="FFFFFF"/>
        </w:rPr>
        <w:t>Stapleton, K. R. (1998). From the margins to mainstream: the political power of hip-hop. </w:t>
      </w:r>
      <w:r w:rsidRPr="003A1CBE">
        <w:rPr>
          <w:i/>
          <w:iCs/>
          <w:color w:val="222222"/>
          <w:shd w:val="clear" w:color="auto" w:fill="FFFFFF"/>
        </w:rPr>
        <w:t>Media, culture &amp; society</w:t>
      </w:r>
      <w:r w:rsidRPr="003A1CBE">
        <w:rPr>
          <w:color w:val="222222"/>
          <w:shd w:val="clear" w:color="auto" w:fill="FFFFFF"/>
        </w:rPr>
        <w:t>, </w:t>
      </w:r>
      <w:r w:rsidRPr="003A1CBE">
        <w:rPr>
          <w:i/>
          <w:iCs/>
          <w:color w:val="222222"/>
          <w:shd w:val="clear" w:color="auto" w:fill="FFFFFF"/>
        </w:rPr>
        <w:t>20</w:t>
      </w:r>
      <w:r w:rsidRPr="003A1CBE">
        <w:rPr>
          <w:color w:val="222222"/>
          <w:shd w:val="clear" w:color="auto" w:fill="FFFFFF"/>
        </w:rPr>
        <w:t>(2), 219-234.</w:t>
      </w:r>
    </w:p>
    <w:p w:rsidR="001241E0" w:rsidRPr="00125F58" w:rsidRDefault="001241E0" w:rsidP="00125F58">
      <w:pPr>
        <w:tabs>
          <w:tab w:val="left" w:pos="1189"/>
          <w:tab w:val="left" w:pos="2127"/>
          <w:tab w:val="left" w:pos="3420"/>
          <w:tab w:val="right" w:pos="9360"/>
        </w:tabs>
        <w:spacing w:line="480" w:lineRule="auto"/>
        <w:ind w:left="720" w:hanging="720"/>
        <w:rPr>
          <w:color w:val="222222"/>
          <w:shd w:val="clear" w:color="auto" w:fill="FFFFFF"/>
        </w:rPr>
      </w:pPr>
    </w:p>
    <w:sectPr w:rsidR="001241E0" w:rsidRPr="00125F58"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144B" w:rsidRDefault="00CC144B">
      <w:r>
        <w:separator/>
      </w:r>
    </w:p>
  </w:endnote>
  <w:endnote w:type="continuationSeparator" w:id="1">
    <w:p w:rsidR="00CC144B" w:rsidRDefault="00CC144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144B" w:rsidRDefault="00CC144B">
      <w:r>
        <w:separator/>
      </w:r>
    </w:p>
  </w:footnote>
  <w:footnote w:type="continuationSeparator" w:id="1">
    <w:p w:rsidR="00CC144B" w:rsidRDefault="00CC1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1C72F9" w:rsidTr="00945C79">
      <w:trPr>
        <w:trHeight w:val="270"/>
      </w:trPr>
      <w:tc>
        <w:tcPr>
          <w:tcW w:w="4500" w:type="pct"/>
          <w:shd w:val="clear" w:color="auto" w:fill="auto"/>
        </w:tcPr>
        <w:p w:rsidR="001C72F9" w:rsidRPr="00957E9D" w:rsidRDefault="0004761F" w:rsidP="00923A4F">
          <w:pPr>
            <w:pStyle w:val="Header"/>
          </w:pPr>
          <w:r>
            <w:t>ARTICLE SUMMARY</w:t>
          </w:r>
        </w:p>
      </w:tc>
      <w:tc>
        <w:tcPr>
          <w:tcW w:w="2500" w:type="pct"/>
          <w:shd w:val="clear" w:color="auto" w:fill="auto"/>
        </w:tcPr>
        <w:p w:rsidR="001C72F9" w:rsidRDefault="00B9368D" w:rsidP="00957E9D">
          <w:pPr>
            <w:pStyle w:val="Header"/>
            <w:jc w:val="right"/>
          </w:pPr>
          <w:fldSimple w:instr=" PAGE  \* MERGEFORMAT ">
            <w:r w:rsidR="00C13384">
              <w:rPr>
                <w:noProof/>
              </w:rPr>
              <w:t>4</w:t>
            </w:r>
          </w:fldSimple>
        </w:p>
        <w:p w:rsidR="001C72F9" w:rsidRDefault="001C72F9" w:rsidP="00957E9D">
          <w:pPr>
            <w:pStyle w:val="Header"/>
          </w:pPr>
        </w:p>
      </w:tc>
    </w:tr>
  </w:tbl>
  <w:p w:rsidR="001C72F9" w:rsidRPr="00957E9D" w:rsidRDefault="001C72F9"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1C72F9" w:rsidTr="00957E9D">
      <w:tc>
        <w:tcPr>
          <w:tcW w:w="4500" w:type="pct"/>
          <w:shd w:val="clear" w:color="auto" w:fill="auto"/>
        </w:tcPr>
        <w:p w:rsidR="001C72F9" w:rsidRPr="00350AB5" w:rsidRDefault="001C72F9" w:rsidP="0004761F">
          <w:r>
            <w:t xml:space="preserve">Running Head: </w:t>
          </w:r>
          <w:r w:rsidR="0004761F">
            <w:t>ARTICLE SUMMARY</w:t>
          </w:r>
        </w:p>
      </w:tc>
      <w:tc>
        <w:tcPr>
          <w:tcW w:w="2500" w:type="pct"/>
          <w:shd w:val="clear" w:color="auto" w:fill="auto"/>
        </w:tcPr>
        <w:p w:rsidR="001C72F9" w:rsidRDefault="00B9368D" w:rsidP="00957E9D">
          <w:pPr>
            <w:pStyle w:val="Header"/>
            <w:jc w:val="right"/>
          </w:pPr>
          <w:fldSimple w:instr=" PAGE  \* MERGEFORMAT ">
            <w:r w:rsidR="008563D2">
              <w:rPr>
                <w:noProof/>
              </w:rPr>
              <w:t>1</w:t>
            </w:r>
          </w:fldSimple>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drawingGridHorizontalSpacing w:val="120"/>
  <w:displayHorizontalDrawingGridEvery w:val="2"/>
  <w:characterSpacingControl w:val="doNotCompress"/>
  <w:hdrShapeDefaults>
    <o:shapedefaults v:ext="edit" spidmax="67481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4AD"/>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4761F"/>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1A1"/>
    <w:rsid w:val="0006429C"/>
    <w:rsid w:val="000649E3"/>
    <w:rsid w:val="00064F49"/>
    <w:rsid w:val="00064F6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4FDC"/>
    <w:rsid w:val="000D7441"/>
    <w:rsid w:val="000D76AA"/>
    <w:rsid w:val="000D7946"/>
    <w:rsid w:val="000D7D10"/>
    <w:rsid w:val="000D7DEE"/>
    <w:rsid w:val="000E04B6"/>
    <w:rsid w:val="000E09A4"/>
    <w:rsid w:val="000E0A46"/>
    <w:rsid w:val="000E0B5E"/>
    <w:rsid w:val="000E17E3"/>
    <w:rsid w:val="000E1A2E"/>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92A"/>
    <w:rsid w:val="00123CE4"/>
    <w:rsid w:val="001241E0"/>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5FB9"/>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54"/>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849"/>
    <w:rsid w:val="00184177"/>
    <w:rsid w:val="001841E8"/>
    <w:rsid w:val="0018422B"/>
    <w:rsid w:val="001848B4"/>
    <w:rsid w:val="00184BD9"/>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AA9"/>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27E"/>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533F"/>
    <w:rsid w:val="00205903"/>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6796"/>
    <w:rsid w:val="002375B9"/>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2EC"/>
    <w:rsid w:val="0024530E"/>
    <w:rsid w:val="00245E02"/>
    <w:rsid w:val="00245FDA"/>
    <w:rsid w:val="002474C3"/>
    <w:rsid w:val="00247784"/>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49FE"/>
    <w:rsid w:val="002E589A"/>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3A52"/>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87ECC"/>
    <w:rsid w:val="003903AF"/>
    <w:rsid w:val="00390524"/>
    <w:rsid w:val="00390A19"/>
    <w:rsid w:val="0039249D"/>
    <w:rsid w:val="00392524"/>
    <w:rsid w:val="003931A1"/>
    <w:rsid w:val="00394209"/>
    <w:rsid w:val="00394859"/>
    <w:rsid w:val="00394884"/>
    <w:rsid w:val="00394B67"/>
    <w:rsid w:val="0039531B"/>
    <w:rsid w:val="003956E7"/>
    <w:rsid w:val="00395BA7"/>
    <w:rsid w:val="00395E96"/>
    <w:rsid w:val="00395F44"/>
    <w:rsid w:val="003966B3"/>
    <w:rsid w:val="00397D01"/>
    <w:rsid w:val="003A0231"/>
    <w:rsid w:val="003A09A9"/>
    <w:rsid w:val="003A0B10"/>
    <w:rsid w:val="003A1CBE"/>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5F83"/>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1363"/>
    <w:rsid w:val="00472A76"/>
    <w:rsid w:val="00472BF7"/>
    <w:rsid w:val="00472EC8"/>
    <w:rsid w:val="00473321"/>
    <w:rsid w:val="0047335E"/>
    <w:rsid w:val="0047349E"/>
    <w:rsid w:val="00473898"/>
    <w:rsid w:val="00474140"/>
    <w:rsid w:val="00474261"/>
    <w:rsid w:val="00474901"/>
    <w:rsid w:val="00474A60"/>
    <w:rsid w:val="004754A6"/>
    <w:rsid w:val="00475914"/>
    <w:rsid w:val="00477301"/>
    <w:rsid w:val="00477748"/>
    <w:rsid w:val="00477A19"/>
    <w:rsid w:val="00480108"/>
    <w:rsid w:val="004801D8"/>
    <w:rsid w:val="00480211"/>
    <w:rsid w:val="00480ADA"/>
    <w:rsid w:val="00480B93"/>
    <w:rsid w:val="00482444"/>
    <w:rsid w:val="00482B7C"/>
    <w:rsid w:val="00482C12"/>
    <w:rsid w:val="0048339A"/>
    <w:rsid w:val="0048348C"/>
    <w:rsid w:val="00484262"/>
    <w:rsid w:val="00484B37"/>
    <w:rsid w:val="00484F08"/>
    <w:rsid w:val="0048527E"/>
    <w:rsid w:val="00485DD6"/>
    <w:rsid w:val="0048676A"/>
    <w:rsid w:val="004872B3"/>
    <w:rsid w:val="00487AE9"/>
    <w:rsid w:val="00490027"/>
    <w:rsid w:val="00490426"/>
    <w:rsid w:val="004905F1"/>
    <w:rsid w:val="0049079E"/>
    <w:rsid w:val="00490A59"/>
    <w:rsid w:val="004911F1"/>
    <w:rsid w:val="00491443"/>
    <w:rsid w:val="0049168D"/>
    <w:rsid w:val="0049222F"/>
    <w:rsid w:val="004926D4"/>
    <w:rsid w:val="0049278B"/>
    <w:rsid w:val="004928A8"/>
    <w:rsid w:val="00492991"/>
    <w:rsid w:val="00493121"/>
    <w:rsid w:val="00493167"/>
    <w:rsid w:val="004933B7"/>
    <w:rsid w:val="00493B8E"/>
    <w:rsid w:val="00493DD5"/>
    <w:rsid w:val="004946B1"/>
    <w:rsid w:val="00494742"/>
    <w:rsid w:val="00494B36"/>
    <w:rsid w:val="004954B8"/>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B3"/>
    <w:rsid w:val="00501E8F"/>
    <w:rsid w:val="005028A5"/>
    <w:rsid w:val="00503323"/>
    <w:rsid w:val="0050351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17705"/>
    <w:rsid w:val="00521654"/>
    <w:rsid w:val="00521CAF"/>
    <w:rsid w:val="00521FEC"/>
    <w:rsid w:val="005222FB"/>
    <w:rsid w:val="00522DBF"/>
    <w:rsid w:val="00522E6C"/>
    <w:rsid w:val="0052378D"/>
    <w:rsid w:val="00523D19"/>
    <w:rsid w:val="0052435F"/>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0BA0"/>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95F"/>
    <w:rsid w:val="005B1CDA"/>
    <w:rsid w:val="005B256C"/>
    <w:rsid w:val="005B272E"/>
    <w:rsid w:val="005B298F"/>
    <w:rsid w:val="005B2E4A"/>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177D"/>
    <w:rsid w:val="005D1AA7"/>
    <w:rsid w:val="005D2793"/>
    <w:rsid w:val="005D27ED"/>
    <w:rsid w:val="005D2CB8"/>
    <w:rsid w:val="005D3784"/>
    <w:rsid w:val="005D3D01"/>
    <w:rsid w:val="005D421A"/>
    <w:rsid w:val="005D448A"/>
    <w:rsid w:val="005D5341"/>
    <w:rsid w:val="005D55A5"/>
    <w:rsid w:val="005D5EB4"/>
    <w:rsid w:val="005D73E9"/>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45A"/>
    <w:rsid w:val="0065396F"/>
    <w:rsid w:val="00653AA1"/>
    <w:rsid w:val="00653D74"/>
    <w:rsid w:val="00654CDD"/>
    <w:rsid w:val="0065559E"/>
    <w:rsid w:val="006559A3"/>
    <w:rsid w:val="006560AE"/>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CC4"/>
    <w:rsid w:val="0068061E"/>
    <w:rsid w:val="0068066A"/>
    <w:rsid w:val="00680FB9"/>
    <w:rsid w:val="00681970"/>
    <w:rsid w:val="00681F1F"/>
    <w:rsid w:val="00682F1D"/>
    <w:rsid w:val="00683D37"/>
    <w:rsid w:val="00684964"/>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35A6"/>
    <w:rsid w:val="006A38D8"/>
    <w:rsid w:val="006A4C9E"/>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56F2"/>
    <w:rsid w:val="006E6543"/>
    <w:rsid w:val="006E6BC8"/>
    <w:rsid w:val="006E6D52"/>
    <w:rsid w:val="006E7C41"/>
    <w:rsid w:val="006F029C"/>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65D"/>
    <w:rsid w:val="00727BF7"/>
    <w:rsid w:val="00730790"/>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3F8B"/>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5359"/>
    <w:rsid w:val="00835843"/>
    <w:rsid w:val="00835EA2"/>
    <w:rsid w:val="00835FC8"/>
    <w:rsid w:val="00835FDE"/>
    <w:rsid w:val="008364A6"/>
    <w:rsid w:val="008368E8"/>
    <w:rsid w:val="00836F45"/>
    <w:rsid w:val="00836FCC"/>
    <w:rsid w:val="008374E9"/>
    <w:rsid w:val="00837AC7"/>
    <w:rsid w:val="00837C48"/>
    <w:rsid w:val="0084039A"/>
    <w:rsid w:val="00840BAD"/>
    <w:rsid w:val="00841498"/>
    <w:rsid w:val="0084158E"/>
    <w:rsid w:val="00841843"/>
    <w:rsid w:val="00841DB8"/>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144F"/>
    <w:rsid w:val="00851667"/>
    <w:rsid w:val="00852125"/>
    <w:rsid w:val="0085279C"/>
    <w:rsid w:val="00852F8A"/>
    <w:rsid w:val="008532B7"/>
    <w:rsid w:val="008532DD"/>
    <w:rsid w:val="00853CD6"/>
    <w:rsid w:val="00854617"/>
    <w:rsid w:val="00854ABB"/>
    <w:rsid w:val="00854BCF"/>
    <w:rsid w:val="00854F87"/>
    <w:rsid w:val="00855576"/>
    <w:rsid w:val="008555E7"/>
    <w:rsid w:val="00855817"/>
    <w:rsid w:val="00855DBD"/>
    <w:rsid w:val="008563D2"/>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2E"/>
    <w:rsid w:val="008C3C74"/>
    <w:rsid w:val="008C4579"/>
    <w:rsid w:val="008C478E"/>
    <w:rsid w:val="008C5008"/>
    <w:rsid w:val="008C5129"/>
    <w:rsid w:val="008C58E5"/>
    <w:rsid w:val="008C62AA"/>
    <w:rsid w:val="008C640C"/>
    <w:rsid w:val="008C689E"/>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C2F"/>
    <w:rsid w:val="008E2E6C"/>
    <w:rsid w:val="008E3425"/>
    <w:rsid w:val="008E3451"/>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E9D"/>
    <w:rsid w:val="00960369"/>
    <w:rsid w:val="00960EE3"/>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446E"/>
    <w:rsid w:val="009A47FB"/>
    <w:rsid w:val="009A4975"/>
    <w:rsid w:val="009A4F67"/>
    <w:rsid w:val="009A53F9"/>
    <w:rsid w:val="009A634B"/>
    <w:rsid w:val="009A6886"/>
    <w:rsid w:val="009A6B0C"/>
    <w:rsid w:val="009A6D92"/>
    <w:rsid w:val="009A6F81"/>
    <w:rsid w:val="009A71D3"/>
    <w:rsid w:val="009A720B"/>
    <w:rsid w:val="009A722D"/>
    <w:rsid w:val="009B0148"/>
    <w:rsid w:val="009B06E9"/>
    <w:rsid w:val="009B0BF1"/>
    <w:rsid w:val="009B0FAC"/>
    <w:rsid w:val="009B1072"/>
    <w:rsid w:val="009B1B33"/>
    <w:rsid w:val="009B25EF"/>
    <w:rsid w:val="009B4088"/>
    <w:rsid w:val="009B4193"/>
    <w:rsid w:val="009B5817"/>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921"/>
    <w:rsid w:val="00A779B6"/>
    <w:rsid w:val="00A77D1B"/>
    <w:rsid w:val="00A77F3C"/>
    <w:rsid w:val="00A80211"/>
    <w:rsid w:val="00A80232"/>
    <w:rsid w:val="00A8053D"/>
    <w:rsid w:val="00A812D7"/>
    <w:rsid w:val="00A8149A"/>
    <w:rsid w:val="00A81786"/>
    <w:rsid w:val="00A8179F"/>
    <w:rsid w:val="00A81CC0"/>
    <w:rsid w:val="00A81EB7"/>
    <w:rsid w:val="00A82102"/>
    <w:rsid w:val="00A82A25"/>
    <w:rsid w:val="00A82BAA"/>
    <w:rsid w:val="00A831A6"/>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4B72"/>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180B"/>
    <w:rsid w:val="00AE1973"/>
    <w:rsid w:val="00AE2211"/>
    <w:rsid w:val="00AE306F"/>
    <w:rsid w:val="00AE30E8"/>
    <w:rsid w:val="00AE324F"/>
    <w:rsid w:val="00AE33B6"/>
    <w:rsid w:val="00AE366D"/>
    <w:rsid w:val="00AE417D"/>
    <w:rsid w:val="00AE42C3"/>
    <w:rsid w:val="00AE43EB"/>
    <w:rsid w:val="00AE4550"/>
    <w:rsid w:val="00AE4680"/>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494"/>
    <w:rsid w:val="00B20911"/>
    <w:rsid w:val="00B20B7C"/>
    <w:rsid w:val="00B20BB1"/>
    <w:rsid w:val="00B21597"/>
    <w:rsid w:val="00B21AA0"/>
    <w:rsid w:val="00B21AC7"/>
    <w:rsid w:val="00B21C32"/>
    <w:rsid w:val="00B21FA9"/>
    <w:rsid w:val="00B222C7"/>
    <w:rsid w:val="00B227A4"/>
    <w:rsid w:val="00B22AAB"/>
    <w:rsid w:val="00B23128"/>
    <w:rsid w:val="00B232AF"/>
    <w:rsid w:val="00B2421C"/>
    <w:rsid w:val="00B2473B"/>
    <w:rsid w:val="00B247EB"/>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368D"/>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48E"/>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831"/>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DF"/>
    <w:rsid w:val="00BE6DAE"/>
    <w:rsid w:val="00BE6EAD"/>
    <w:rsid w:val="00BE79D7"/>
    <w:rsid w:val="00BE7F90"/>
    <w:rsid w:val="00BF0831"/>
    <w:rsid w:val="00BF0DD9"/>
    <w:rsid w:val="00BF1968"/>
    <w:rsid w:val="00BF1B3B"/>
    <w:rsid w:val="00BF1BF9"/>
    <w:rsid w:val="00BF1C2D"/>
    <w:rsid w:val="00BF2121"/>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384"/>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BBE"/>
    <w:rsid w:val="00C34D7B"/>
    <w:rsid w:val="00C34DDC"/>
    <w:rsid w:val="00C35684"/>
    <w:rsid w:val="00C35744"/>
    <w:rsid w:val="00C35BED"/>
    <w:rsid w:val="00C37025"/>
    <w:rsid w:val="00C3740B"/>
    <w:rsid w:val="00C37CA2"/>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F"/>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2831"/>
    <w:rsid w:val="00CB2A08"/>
    <w:rsid w:val="00CB2B9A"/>
    <w:rsid w:val="00CB2FC3"/>
    <w:rsid w:val="00CB311D"/>
    <w:rsid w:val="00CB3982"/>
    <w:rsid w:val="00CB416D"/>
    <w:rsid w:val="00CB48A5"/>
    <w:rsid w:val="00CB5BE8"/>
    <w:rsid w:val="00CB5E61"/>
    <w:rsid w:val="00CB61C0"/>
    <w:rsid w:val="00CB64AA"/>
    <w:rsid w:val="00CB70CE"/>
    <w:rsid w:val="00CB7478"/>
    <w:rsid w:val="00CB74D1"/>
    <w:rsid w:val="00CB7D5F"/>
    <w:rsid w:val="00CC144B"/>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B0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5899"/>
    <w:rsid w:val="00D36025"/>
    <w:rsid w:val="00D37188"/>
    <w:rsid w:val="00D375A5"/>
    <w:rsid w:val="00D379D8"/>
    <w:rsid w:val="00D40B25"/>
    <w:rsid w:val="00D42205"/>
    <w:rsid w:val="00D424BC"/>
    <w:rsid w:val="00D428C2"/>
    <w:rsid w:val="00D43191"/>
    <w:rsid w:val="00D43C80"/>
    <w:rsid w:val="00D44219"/>
    <w:rsid w:val="00D44548"/>
    <w:rsid w:val="00D447C5"/>
    <w:rsid w:val="00D45072"/>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48B"/>
    <w:rsid w:val="00DA56B0"/>
    <w:rsid w:val="00DA5BE0"/>
    <w:rsid w:val="00DA5F83"/>
    <w:rsid w:val="00DA6322"/>
    <w:rsid w:val="00DA67D5"/>
    <w:rsid w:val="00DA69C8"/>
    <w:rsid w:val="00DA7657"/>
    <w:rsid w:val="00DA7FDA"/>
    <w:rsid w:val="00DB0346"/>
    <w:rsid w:val="00DB0499"/>
    <w:rsid w:val="00DB0B5B"/>
    <w:rsid w:val="00DB1581"/>
    <w:rsid w:val="00DB19DC"/>
    <w:rsid w:val="00DB2489"/>
    <w:rsid w:val="00DB26DF"/>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6005"/>
    <w:rsid w:val="00E67F74"/>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5A21"/>
    <w:rsid w:val="00E96255"/>
    <w:rsid w:val="00E9634F"/>
    <w:rsid w:val="00E96BB6"/>
    <w:rsid w:val="00E96E21"/>
    <w:rsid w:val="00E976CB"/>
    <w:rsid w:val="00E97DE5"/>
    <w:rsid w:val="00E97FCA"/>
    <w:rsid w:val="00EA0236"/>
    <w:rsid w:val="00EA096D"/>
    <w:rsid w:val="00EA0ECE"/>
    <w:rsid w:val="00EA0EE7"/>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6E61"/>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53AE"/>
    <w:rsid w:val="00F156FE"/>
    <w:rsid w:val="00F158B6"/>
    <w:rsid w:val="00F1691F"/>
    <w:rsid w:val="00F16E31"/>
    <w:rsid w:val="00F17478"/>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BF9"/>
    <w:rsid w:val="00F86C65"/>
    <w:rsid w:val="00F87B21"/>
    <w:rsid w:val="00F87BCA"/>
    <w:rsid w:val="00F87CAC"/>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20594931">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076A209-3D16-4CFA-A931-04B92367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2018-10-24T10:09:00Z</dcterms:created>
  <dcterms:modified xsi:type="dcterms:W3CDTF">2018-10-24T10:09:00Z</dcterms:modified>
  <cp:category>School Papers</cp:category>
</cp:coreProperties>
</file>